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DD5" w:rsidRDefault="00873DD5"/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 xml:space="preserve">Please find the follow up of our response to your questions below relating of 2440FV-112 failure.  </w:t>
      </w:r>
    </w:p>
    <w:p w:rsidR="004F0743" w:rsidRDefault="004F0743" w:rsidP="004F0743">
      <w:pPr>
        <w:rPr>
          <w:color w:val="1F497D"/>
          <w:u w:val="single"/>
          <w:lang w:val="en-US"/>
        </w:rPr>
      </w:pPr>
      <w:r>
        <w:rPr>
          <w:color w:val="1F497D"/>
          <w:lang w:val="en-US"/>
        </w:rPr>
        <w:t xml:space="preserve"> •            </w:t>
      </w:r>
      <w:r>
        <w:rPr>
          <w:color w:val="1F497D"/>
          <w:highlight w:val="yellow"/>
          <w:u w:val="single"/>
          <w:lang w:val="en-US"/>
        </w:rPr>
        <w:t>What’s happen after 300s if a communication lost to the positioner?</w:t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>    The valve will close by follow for FSTATE_VAL =0% as setting of AO block.</w:t>
      </w:r>
    </w:p>
    <w:p w:rsidR="004F0743" w:rsidRDefault="004F0743" w:rsidP="004F0743">
      <w:pPr>
        <w:rPr>
          <w:color w:val="1F497D"/>
          <w:lang w:val="en-US"/>
        </w:rPr>
      </w:pPr>
      <w:r>
        <w:rPr>
          <w:noProof/>
          <w:color w:val="1F497D"/>
          <w:lang w:val="en-US"/>
        </w:rPr>
        <w:drawing>
          <wp:inline distT="0" distB="0" distL="0" distR="0">
            <wp:extent cx="3714750" cy="1762125"/>
            <wp:effectExtent l="0" t="0" r="0" b="9525"/>
            <wp:docPr id="13" name="Picture 13" descr="cid:image012.jpg@01D373BB.E8530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image012.jpg@01D373BB.E85305B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 xml:space="preserve">From the point of review, we did not find any signals from the H1 Card fieldbus by Hardware error/Communication </w:t>
      </w:r>
      <w:proofErr w:type="gramStart"/>
      <w:r>
        <w:rPr>
          <w:color w:val="1F497D"/>
          <w:lang w:val="en-US"/>
        </w:rPr>
        <w:t>failure .</w:t>
      </w:r>
      <w:proofErr w:type="gramEnd"/>
      <w:r>
        <w:rPr>
          <w:color w:val="1F497D"/>
          <w:lang w:val="en-US"/>
        </w:rPr>
        <w:t xml:space="preserve"> These segments consisted of these tags.</w:t>
      </w:r>
    </w:p>
    <w:p w:rsidR="004F0743" w:rsidRDefault="004F0743" w:rsidP="004F0743">
      <w:pPr>
        <w:rPr>
          <w:color w:val="1F497D"/>
          <w:lang w:val="en-US"/>
        </w:rPr>
      </w:pPr>
      <w:r>
        <w:rPr>
          <w:noProof/>
          <w:color w:val="1F497D"/>
          <w:lang w:val="en-US"/>
        </w:rPr>
        <w:drawing>
          <wp:inline distT="0" distB="0" distL="0" distR="0">
            <wp:extent cx="2962275" cy="1809750"/>
            <wp:effectExtent l="0" t="0" r="9525" b="0"/>
            <wp:docPr id="12" name="Picture 12" descr="cid:image014.jpg@01D373BB.E8530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14.jpg@01D373BB.E85305B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 xml:space="preserve">Segment </w:t>
      </w:r>
      <w:proofErr w:type="gramStart"/>
      <w:r>
        <w:rPr>
          <w:color w:val="1F497D"/>
          <w:lang w:val="en-US"/>
        </w:rPr>
        <w:t>design :</w:t>
      </w:r>
      <w:proofErr w:type="gramEnd"/>
      <w:r>
        <w:rPr>
          <w:color w:val="1F497D"/>
          <w:lang w:val="en-US"/>
        </w:rPr>
        <w:t xml:space="preserve"> </w:t>
      </w:r>
    </w:p>
    <w:p w:rsidR="004F0743" w:rsidRDefault="004F0743" w:rsidP="004F0743">
      <w:pPr>
        <w:rPr>
          <w:color w:val="1F497D"/>
          <w:lang w:val="en-US"/>
        </w:rPr>
      </w:pPr>
      <w:r>
        <w:rPr>
          <w:noProof/>
          <w:color w:val="1F497D"/>
          <w:lang w:val="en-US"/>
        </w:rPr>
        <w:drawing>
          <wp:inline distT="0" distB="0" distL="0" distR="0">
            <wp:extent cx="5010150" cy="3028950"/>
            <wp:effectExtent l="0" t="0" r="0" b="0"/>
            <wp:docPr id="11" name="Picture 11" descr="cid:image015.jpg@01D373BB.E8530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15.jpg@01D373BB.E85305B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lastRenderedPageBreak/>
        <w:t xml:space="preserve">When we went to the Filters Alarm of each module in the segment on Delta V </w:t>
      </w:r>
      <w:proofErr w:type="gramStart"/>
      <w:r>
        <w:rPr>
          <w:color w:val="1F497D"/>
          <w:lang w:val="en-US"/>
        </w:rPr>
        <w:t>DCS ,</w:t>
      </w:r>
      <w:proofErr w:type="gramEnd"/>
      <w:r>
        <w:rPr>
          <w:color w:val="1F497D"/>
          <w:lang w:val="en-US"/>
        </w:rPr>
        <w:t xml:space="preserve"> there was only Tag </w:t>
      </w:r>
      <w:r>
        <w:rPr>
          <w:color w:val="1F497D"/>
          <w:highlight w:val="yellow"/>
          <w:lang w:val="en-US"/>
        </w:rPr>
        <w:t>2440FV-112</w:t>
      </w:r>
      <w:r>
        <w:rPr>
          <w:color w:val="1F497D"/>
          <w:lang w:val="en-US"/>
        </w:rPr>
        <w:t xml:space="preserve"> with alarm the communication failure at </w:t>
      </w:r>
      <w:r>
        <w:rPr>
          <w:b/>
          <w:bCs/>
          <w:color w:val="1F497D"/>
          <w:lang w:val="en-US"/>
        </w:rPr>
        <w:t>10:50:24 AM on 8 Dec, 17</w:t>
      </w:r>
      <w:r>
        <w:rPr>
          <w:color w:val="1F497D"/>
          <w:lang w:val="en-US"/>
        </w:rPr>
        <w:t xml:space="preserve"> as shown below picture, where the other device is still normal (Good Service).</w:t>
      </w:r>
    </w:p>
    <w:p w:rsidR="004F0743" w:rsidRDefault="004F0743" w:rsidP="004F0743">
      <w:pPr>
        <w:rPr>
          <w:color w:val="1F497D"/>
          <w:u w:val="single"/>
          <w:lang w:val="en-US"/>
        </w:rPr>
      </w:pPr>
      <w:r>
        <w:rPr>
          <w:color w:val="1F497D"/>
          <w:lang w:val="en-US"/>
        </w:rPr>
        <w:t xml:space="preserve">  </w:t>
      </w:r>
      <w:r>
        <w:rPr>
          <w:color w:val="1F497D"/>
          <w:u w:val="single"/>
          <w:lang w:val="en-US"/>
        </w:rPr>
        <w:t>Actual activities for system/device diagnostic</w:t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 xml:space="preserve">- No hardware H1 Card </w:t>
      </w:r>
      <w:proofErr w:type="gramStart"/>
      <w:r>
        <w:rPr>
          <w:color w:val="1F497D"/>
          <w:lang w:val="en-US"/>
        </w:rPr>
        <w:t>of  fieldbus</w:t>
      </w:r>
      <w:proofErr w:type="gramEnd"/>
      <w:r>
        <w:rPr>
          <w:color w:val="1F497D"/>
          <w:lang w:val="en-US"/>
        </w:rPr>
        <w:t xml:space="preserve"> failure.</w:t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>- No Accident removed of Terminals</w:t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>- No Loss of input signal to the valve (</w:t>
      </w:r>
      <w:proofErr w:type="spellStart"/>
      <w:r>
        <w:rPr>
          <w:color w:val="1F497D"/>
          <w:lang w:val="en-US"/>
        </w:rPr>
        <w:t>ie</w:t>
      </w:r>
      <w:proofErr w:type="spellEnd"/>
      <w:r>
        <w:rPr>
          <w:color w:val="1F497D"/>
          <w:lang w:val="en-US"/>
        </w:rPr>
        <w:t xml:space="preserve"> AI function block)</w:t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 xml:space="preserve">- No Loss data by </w:t>
      </w:r>
      <w:proofErr w:type="gramStart"/>
      <w:r>
        <w:rPr>
          <w:color w:val="1F497D"/>
          <w:lang w:val="en-US"/>
        </w:rPr>
        <w:t>segment  macrocycle</w:t>
      </w:r>
      <w:proofErr w:type="gramEnd"/>
      <w:r>
        <w:rPr>
          <w:color w:val="1F497D"/>
          <w:lang w:val="en-US"/>
        </w:rPr>
        <w:t xml:space="preserve"> calculation out of limited (Requested Time : 250ms and Actual Time : 165ms) </w:t>
      </w:r>
      <w:r>
        <w:rPr>
          <w:b/>
          <w:bCs/>
          <w:color w:val="1F497D"/>
          <w:lang w:val="en-US"/>
        </w:rPr>
        <w:t>is good</w:t>
      </w:r>
    </w:p>
    <w:p w:rsidR="004F0743" w:rsidRDefault="004F0743" w:rsidP="004F0743">
      <w:pPr>
        <w:rPr>
          <w:color w:val="1F497D"/>
          <w:lang w:val="en-US"/>
        </w:rPr>
      </w:pPr>
      <w:r>
        <w:rPr>
          <w:noProof/>
          <w:color w:val="1F497D"/>
          <w:lang w:val="en-US"/>
        </w:rPr>
        <w:drawing>
          <wp:inline distT="0" distB="0" distL="0" distR="0">
            <wp:extent cx="6210300" cy="2486025"/>
            <wp:effectExtent l="0" t="0" r="0" b="9525"/>
            <wp:docPr id="10" name="Picture 10" descr="cid:image016.jpg@01D373BB.E8530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16.jpg@01D373BB.E85305B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43" w:rsidRDefault="004F0743" w:rsidP="004F0743">
      <w:pPr>
        <w:numPr>
          <w:ilvl w:val="0"/>
          <w:numId w:val="1"/>
        </w:numPr>
        <w:rPr>
          <w:color w:val="1F497D"/>
          <w:lang w:val="en-US"/>
        </w:rPr>
      </w:pPr>
      <w:r>
        <w:rPr>
          <w:color w:val="1F497D"/>
          <w:lang w:val="en-US"/>
        </w:rPr>
        <w:t>2440FV-112 alarm module (Positioner Device)</w:t>
      </w:r>
    </w:p>
    <w:p w:rsidR="004F0743" w:rsidRDefault="004F0743" w:rsidP="004F0743">
      <w:pPr>
        <w:jc w:val="both"/>
        <w:rPr>
          <w:color w:val="1F497D"/>
          <w:lang w:val="en-US"/>
        </w:rPr>
      </w:pPr>
      <w:r>
        <w:rPr>
          <w:noProof/>
          <w:color w:val="1F497D"/>
          <w:lang w:val="en-US"/>
        </w:rPr>
        <w:lastRenderedPageBreak/>
        <w:drawing>
          <wp:inline distT="0" distB="0" distL="0" distR="0">
            <wp:extent cx="6591300" cy="4010025"/>
            <wp:effectExtent l="0" t="0" r="0" b="9525"/>
            <wp:docPr id="9" name="Picture 9" descr="cid:image006.png@01D373B5.13AA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6.png@01D373B5.13AA026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F497D"/>
          <w:lang w:val="en-US"/>
        </w:rPr>
        <w:t xml:space="preserve">  </w:t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 xml:space="preserve">Then we open Block error properties for AO block </w:t>
      </w:r>
      <w:proofErr w:type="gramStart"/>
      <w:r>
        <w:rPr>
          <w:color w:val="1F497D"/>
          <w:lang w:val="en-US"/>
        </w:rPr>
        <w:t>show :</w:t>
      </w:r>
      <w:proofErr w:type="gramEnd"/>
      <w:r>
        <w:rPr>
          <w:color w:val="1F497D"/>
          <w:lang w:val="en-US"/>
        </w:rPr>
        <w:t xml:space="preserve"> </w:t>
      </w:r>
      <w:r>
        <w:rPr>
          <w:b/>
          <w:bCs/>
          <w:color w:val="1F497D"/>
          <w:lang w:val="en-US"/>
        </w:rPr>
        <w:t>Out of Service (OOS) only 1 selected value for AO positioner</w:t>
      </w:r>
      <w:r>
        <w:rPr>
          <w:color w:val="1F497D"/>
          <w:lang w:val="en-US"/>
        </w:rPr>
        <w:t xml:space="preserve">. </w:t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 xml:space="preserve">According to Samson investigation report </w:t>
      </w:r>
      <w:proofErr w:type="gramStart"/>
      <w:r>
        <w:rPr>
          <w:color w:val="1F497D"/>
          <w:lang w:val="en-US"/>
        </w:rPr>
        <w:t>number ,</w:t>
      </w:r>
      <w:proofErr w:type="gramEnd"/>
      <w:r>
        <w:rPr>
          <w:color w:val="1F497D"/>
          <w:lang w:val="en-US"/>
        </w:rPr>
        <w:t xml:space="preserve"> They have block error by the Out of service also.</w:t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 xml:space="preserve">1.VIEW4_3731_5_2123860_2017-Dec-08 2440-FV-112 (PTTGC5) out of </w:t>
      </w:r>
      <w:proofErr w:type="spellStart"/>
      <w:r>
        <w:rPr>
          <w:color w:val="1F497D"/>
          <w:lang w:val="en-US"/>
        </w:rPr>
        <w:t>servic</w:t>
      </w:r>
      <w:proofErr w:type="spellEnd"/>
      <w:r>
        <w:rPr>
          <w:color w:val="1F497D"/>
          <w:lang w:val="en-US"/>
        </w:rPr>
        <w:t xml:space="preserve"> ...</w:t>
      </w:r>
    </w:p>
    <w:p w:rsidR="004F0743" w:rsidRDefault="004F0743" w:rsidP="004F0743">
      <w:pPr>
        <w:rPr>
          <w:color w:val="1F497D"/>
          <w:lang w:val="en-US"/>
        </w:rPr>
      </w:pPr>
      <w:r>
        <w:rPr>
          <w:b/>
          <w:bCs/>
          <w:color w:val="1F497D"/>
          <w:lang w:val="en-US"/>
        </w:rPr>
        <w:t>Section</w:t>
      </w:r>
      <w:r>
        <w:rPr>
          <w:color w:val="1F497D"/>
          <w:lang w:val="en-US"/>
        </w:rPr>
        <w:t xml:space="preserve"> 7.1.2. Block </w:t>
      </w:r>
      <w:proofErr w:type="gramStart"/>
      <w:r>
        <w:rPr>
          <w:color w:val="1F497D"/>
          <w:lang w:val="en-US"/>
        </w:rPr>
        <w:t>errors  ,</w:t>
      </w:r>
      <w:proofErr w:type="gramEnd"/>
      <w:r>
        <w:rPr>
          <w:color w:val="1F497D"/>
          <w:lang w:val="en-US"/>
        </w:rPr>
        <w:t>7.1.2.2. Positioner (AO, TRD) and 7.1.2.3 Process controller (PID) with we assigned to control in the field (PID and AO block located in valve positioner)</w:t>
      </w:r>
    </w:p>
    <w:p w:rsidR="004F0743" w:rsidRDefault="004F0743" w:rsidP="004F0743">
      <w:pPr>
        <w:rPr>
          <w:color w:val="1F497D"/>
          <w:lang w:val="en-US"/>
        </w:rPr>
      </w:pPr>
      <w:r>
        <w:rPr>
          <w:noProof/>
          <w:color w:val="1F497D"/>
          <w:lang w:val="en-US"/>
        </w:rPr>
        <w:lastRenderedPageBreak/>
        <w:drawing>
          <wp:inline distT="0" distB="0" distL="0" distR="0">
            <wp:extent cx="2990850" cy="2771775"/>
            <wp:effectExtent l="0" t="0" r="0" b="9525"/>
            <wp:docPr id="8" name="Picture 8" descr="cid:image019.jpg@01D373BB.E8530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19.jpg@01D373BB.E85305B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/>
          <w:lang w:val="en-US"/>
        </w:rPr>
        <w:drawing>
          <wp:inline distT="0" distB="0" distL="0" distR="0">
            <wp:extent cx="5162550" cy="2762250"/>
            <wp:effectExtent l="0" t="0" r="0" b="0"/>
            <wp:docPr id="7" name="Picture 7" descr="cid:image027.jpg@01D373BB.E8530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27.jpg@01D373BB.E85305B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43" w:rsidRDefault="004F0743" w:rsidP="004F0743">
      <w:pPr>
        <w:rPr>
          <w:color w:val="1F497D"/>
          <w:lang w:val="en-US"/>
        </w:rPr>
      </w:pP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>7.1.2. Block errors</w:t>
      </w:r>
    </w:p>
    <w:p w:rsidR="004F0743" w:rsidRDefault="004F0743" w:rsidP="004F0743">
      <w:pPr>
        <w:rPr>
          <w:color w:val="1F497D"/>
          <w:lang w:val="en-US"/>
        </w:rPr>
      </w:pPr>
      <w:r>
        <w:rPr>
          <w:noProof/>
          <w:color w:val="1F497D"/>
          <w:lang w:val="en-US"/>
        </w:rPr>
        <w:lastRenderedPageBreak/>
        <w:drawing>
          <wp:inline distT="0" distB="0" distL="0" distR="0">
            <wp:extent cx="5067300" cy="2743200"/>
            <wp:effectExtent l="0" t="0" r="0" b="0"/>
            <wp:docPr id="6" name="Picture 6" descr="cid:image028.jpg@01D373BB.E8530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image028.jpg@01D373BB.E85305B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 xml:space="preserve">Normally, FSTATE_TIME and FSTATE_VAL are setting for AO </w:t>
      </w:r>
      <w:proofErr w:type="gramStart"/>
      <w:r>
        <w:rPr>
          <w:color w:val="1F497D"/>
          <w:lang w:val="en-US"/>
        </w:rPr>
        <w:t>Block  of</w:t>
      </w:r>
      <w:proofErr w:type="gramEnd"/>
      <w:r>
        <w:rPr>
          <w:color w:val="1F497D"/>
          <w:lang w:val="en-US"/>
        </w:rPr>
        <w:t xml:space="preserve"> all control valve module in ARO 2 plant .But we never saw AO block mode executed  to Out of Service.</w:t>
      </w:r>
    </w:p>
    <w:p w:rsidR="004F0743" w:rsidRDefault="004F0743" w:rsidP="004F0743">
      <w:pPr>
        <w:rPr>
          <w:color w:val="1F497D"/>
          <w:lang w:val="en-US"/>
        </w:rPr>
      </w:pPr>
      <w:r>
        <w:rPr>
          <w:noProof/>
          <w:color w:val="1F497D"/>
          <w:lang w:val="en-US"/>
        </w:rPr>
        <w:drawing>
          <wp:inline distT="0" distB="0" distL="0" distR="0">
            <wp:extent cx="6705600" cy="1609725"/>
            <wp:effectExtent l="0" t="0" r="0" b="9525"/>
            <wp:docPr id="5" name="Picture 5" descr="cid:image020.png@01D373C0.8038A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20.png@01D373C0.8038AF7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43" w:rsidRDefault="004F0743" w:rsidP="004F0743">
      <w:pPr>
        <w:rPr>
          <w:color w:val="1F497D"/>
          <w:lang w:val="en-US"/>
        </w:rPr>
      </w:pPr>
      <w:r>
        <w:rPr>
          <w:noProof/>
          <w:color w:val="1F497D"/>
          <w:lang w:val="en-US"/>
        </w:rPr>
        <w:drawing>
          <wp:inline distT="0" distB="0" distL="0" distR="0">
            <wp:extent cx="4210050" cy="2000250"/>
            <wp:effectExtent l="0" t="0" r="0" b="0"/>
            <wp:docPr id="4" name="Picture 4" descr="cid:image031.jpg@01D373BB.E8530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31.jpg@01D373BB.E85305B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43" w:rsidRDefault="004F0743" w:rsidP="004F0743">
      <w:pPr>
        <w:rPr>
          <w:color w:val="1F497D"/>
          <w:lang w:val="en-US"/>
        </w:rPr>
      </w:pPr>
    </w:p>
    <w:p w:rsidR="004F0743" w:rsidRDefault="004F0743" w:rsidP="004F0743">
      <w:pPr>
        <w:rPr>
          <w:color w:val="1F497D"/>
          <w:lang w:val="en-US"/>
        </w:rPr>
      </w:pP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 xml:space="preserve">•            </w:t>
      </w:r>
      <w:r>
        <w:rPr>
          <w:color w:val="1F497D"/>
          <w:highlight w:val="yellow"/>
          <w:lang w:val="en-US"/>
        </w:rPr>
        <w:t>Switch the positioner to operating mode LO (as you can see on the next screen shoot) and is the valve position 0%?</w:t>
      </w:r>
    </w:p>
    <w:p w:rsidR="004F0743" w:rsidRDefault="004F0743" w:rsidP="004F0743">
      <w:pPr>
        <w:rPr>
          <w:color w:val="1F497D"/>
          <w:lang w:val="en-US"/>
        </w:rPr>
      </w:pP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>    I didn't know what is the matter but I understood If the device is locally set to the MAN mode, the AO Transducer Block is set to</w:t>
      </w:r>
      <w:bookmarkStart w:id="0" w:name="_GoBack"/>
      <w:bookmarkEnd w:id="0"/>
      <w:r>
        <w:rPr>
          <w:color w:val="1F497D"/>
          <w:lang w:val="en-US"/>
        </w:rPr>
        <w:t xml:space="preserve"> LO. DCS never change/write mode during on normal operation. (No permissive work by senior operator / Shift supervisor and Shift manager approval) It might happen after who go the </w:t>
      </w:r>
      <w:r>
        <w:rPr>
          <w:color w:val="1F497D"/>
          <w:lang w:val="en-US"/>
        </w:rPr>
        <w:lastRenderedPageBreak/>
        <w:t xml:space="preserve">diagnostic test to check for common error or not because of the incident on that day, we just </w:t>
      </w:r>
      <w:proofErr w:type="gramStart"/>
      <w:r>
        <w:rPr>
          <w:color w:val="1F497D"/>
          <w:lang w:val="en-US"/>
        </w:rPr>
        <w:t>only  have</w:t>
      </w:r>
      <w:proofErr w:type="gramEnd"/>
      <w:r>
        <w:rPr>
          <w:color w:val="1F497D"/>
          <w:lang w:val="en-US"/>
        </w:rPr>
        <w:t xml:space="preserve"> a Commissioning / Decommissioning to change the new valve positioner on DCS Delta V exploring with download after they have requested to replace the new device ( positioner) from Field Maintenance team in the afternoon of that day.</w:t>
      </w:r>
    </w:p>
    <w:p w:rsidR="004F0743" w:rsidRDefault="004F0743" w:rsidP="004F0743">
      <w:pPr>
        <w:rPr>
          <w:color w:val="1F497D"/>
          <w:lang w:val="en-US"/>
        </w:rPr>
      </w:pPr>
    </w:p>
    <w:p w:rsidR="004F0743" w:rsidRDefault="004F0743" w:rsidP="004F0743">
      <w:pPr>
        <w:numPr>
          <w:ilvl w:val="0"/>
          <w:numId w:val="1"/>
        </w:numPr>
        <w:rPr>
          <w:color w:val="1F497D"/>
          <w:lang w:val="en-US"/>
        </w:rPr>
      </w:pPr>
      <w:r>
        <w:rPr>
          <w:color w:val="1F497D"/>
          <w:highlight w:val="yellow"/>
          <w:lang w:val="en-US"/>
        </w:rPr>
        <w:t>Static Revision Counter</w:t>
      </w:r>
    </w:p>
    <w:p w:rsidR="004F0743" w:rsidRDefault="004F0743" w:rsidP="004F0743">
      <w:pPr>
        <w:ind w:left="360"/>
        <w:rPr>
          <w:color w:val="1F497D"/>
          <w:lang w:val="en-US"/>
        </w:rPr>
      </w:pPr>
      <w:r>
        <w:rPr>
          <w:color w:val="1F497D"/>
          <w:lang w:val="en-US"/>
        </w:rPr>
        <w:t xml:space="preserve">Static Revision Counter </w:t>
      </w:r>
      <w:proofErr w:type="gramStart"/>
      <w:r>
        <w:rPr>
          <w:color w:val="1F497D"/>
          <w:lang w:val="en-US"/>
        </w:rPr>
        <w:t>( Counters</w:t>
      </w:r>
      <w:proofErr w:type="gramEnd"/>
      <w:r>
        <w:rPr>
          <w:color w:val="1F497D"/>
          <w:lang w:val="en-US"/>
        </w:rPr>
        <w:t xml:space="preserve"> from 14 ---&gt;16)</w:t>
      </w:r>
    </w:p>
    <w:p w:rsidR="004F0743" w:rsidRDefault="004F0743" w:rsidP="004F0743">
      <w:pPr>
        <w:ind w:left="360"/>
        <w:rPr>
          <w:color w:val="1F497D"/>
          <w:lang w:val="en-US"/>
        </w:rPr>
      </w:pPr>
      <w:r>
        <w:rPr>
          <w:color w:val="1F497D"/>
          <w:lang w:val="en-US"/>
        </w:rPr>
        <w:t xml:space="preserve">: This is possible when they changed the parameter in the resource block during a device change. (Use spare from 2100FV-1) The difference parameter setting See Audit trail show the event type by configuration change during positioner </w:t>
      </w:r>
      <w:proofErr w:type="gramStart"/>
      <w:r>
        <w:rPr>
          <w:color w:val="1F497D"/>
          <w:lang w:val="en-US"/>
        </w:rPr>
        <w:t>replacement .</w:t>
      </w:r>
      <w:proofErr w:type="gramEnd"/>
    </w:p>
    <w:p w:rsidR="004F0743" w:rsidRDefault="004F0743" w:rsidP="004F0743">
      <w:pPr>
        <w:rPr>
          <w:color w:val="1F497D"/>
          <w:lang w:val="en-US"/>
        </w:rPr>
      </w:pPr>
    </w:p>
    <w:p w:rsidR="004F0743" w:rsidRDefault="004F0743" w:rsidP="004F0743">
      <w:pPr>
        <w:rPr>
          <w:color w:val="1F497D"/>
          <w:lang w:val="en-US"/>
        </w:rPr>
      </w:pPr>
      <w:r>
        <w:rPr>
          <w:noProof/>
          <w:color w:val="1F497D"/>
          <w:lang w:val="en-US"/>
        </w:rPr>
        <w:drawing>
          <wp:inline distT="0" distB="0" distL="0" distR="0">
            <wp:extent cx="6677025" cy="3400425"/>
            <wp:effectExtent l="0" t="0" r="9525" b="9525"/>
            <wp:docPr id="3" name="Picture 3" descr="cid:image002.jpg@01D373C1.4418B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image002.jpg@01D373C1.4418BA7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 xml:space="preserve">  </w:t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 xml:space="preserve">   Did you observe </w:t>
      </w:r>
      <w:r>
        <w:rPr>
          <w:b/>
          <w:bCs/>
          <w:color w:val="1F497D"/>
          <w:lang w:val="en-US"/>
        </w:rPr>
        <w:t>for Classification report error</w:t>
      </w:r>
      <w:r>
        <w:rPr>
          <w:color w:val="1F497D"/>
          <w:lang w:val="en-US"/>
        </w:rPr>
        <w:t xml:space="preserve">? </w:t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t xml:space="preserve">From the picture below, you will see the message </w:t>
      </w:r>
      <w:proofErr w:type="gramStart"/>
      <w:r>
        <w:rPr>
          <w:color w:val="1F497D"/>
          <w:lang w:val="en-US"/>
        </w:rPr>
        <w:t xml:space="preserve">( </w:t>
      </w:r>
      <w:proofErr w:type="spellStart"/>
      <w:r>
        <w:rPr>
          <w:color w:val="1F497D"/>
          <w:lang w:val="en-US"/>
        </w:rPr>
        <w:t>ie</w:t>
      </w:r>
      <w:proofErr w:type="spellEnd"/>
      <w:proofErr w:type="gramEnd"/>
      <w:r>
        <w:rPr>
          <w:color w:val="1F497D"/>
          <w:lang w:val="en-US"/>
        </w:rPr>
        <w:t xml:space="preserve"> Maintenance required, Device need Maintenance soon.)</w:t>
      </w:r>
    </w:p>
    <w:p w:rsidR="004F0743" w:rsidRDefault="004F0743" w:rsidP="004F0743">
      <w:pPr>
        <w:rPr>
          <w:color w:val="1F497D"/>
          <w:lang w:val="en-US"/>
        </w:rPr>
      </w:pPr>
      <w:r>
        <w:rPr>
          <w:color w:val="1F497D"/>
          <w:lang w:val="en-US"/>
        </w:rPr>
        <w:lastRenderedPageBreak/>
        <w:t xml:space="preserve">     </w:t>
      </w:r>
      <w:r>
        <w:rPr>
          <w:noProof/>
          <w:color w:val="1F497D"/>
          <w:lang w:val="en-US"/>
        </w:rPr>
        <w:drawing>
          <wp:inline distT="0" distB="0" distL="0" distR="0">
            <wp:extent cx="6524625" cy="4495800"/>
            <wp:effectExtent l="0" t="0" r="9525" b="0"/>
            <wp:docPr id="2" name="Picture 2" descr="cid:image008.jpg@01D373C1.4418B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08.jpg@01D373C1.4418BA7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43" w:rsidRDefault="004F0743" w:rsidP="004F0743">
      <w:pPr>
        <w:rPr>
          <w:color w:val="1F497D"/>
          <w:lang w:val="en-US"/>
        </w:rPr>
      </w:pPr>
      <w:r>
        <w:rPr>
          <w:b/>
          <w:bCs/>
          <w:color w:val="1F497D"/>
          <w:lang w:val="en-US"/>
        </w:rPr>
        <w:t xml:space="preserve">  What is a recommendation?  Do we need to reset / restart the processor of </w:t>
      </w:r>
      <w:proofErr w:type="gramStart"/>
      <w:r>
        <w:rPr>
          <w:b/>
          <w:bCs/>
          <w:color w:val="1F497D"/>
          <w:lang w:val="en-US"/>
        </w:rPr>
        <w:t>positioner ?</w:t>
      </w:r>
      <w:proofErr w:type="gramEnd"/>
      <w:r>
        <w:rPr>
          <w:color w:val="1F497D"/>
          <w:lang w:val="en-US"/>
        </w:rPr>
        <w:t xml:space="preserve"> </w:t>
      </w:r>
    </w:p>
    <w:p w:rsidR="004F0743" w:rsidRDefault="004F0743" w:rsidP="004F0743">
      <w:pPr>
        <w:rPr>
          <w:color w:val="1F497D"/>
          <w:lang w:val="en-US"/>
        </w:rPr>
      </w:pPr>
      <w:r>
        <w:rPr>
          <w:noProof/>
          <w:color w:val="1F497D"/>
          <w:lang w:val="en-US"/>
        </w:rPr>
        <w:drawing>
          <wp:inline distT="0" distB="0" distL="0" distR="0">
            <wp:extent cx="6296025" cy="2543175"/>
            <wp:effectExtent l="0" t="0" r="9525" b="9525"/>
            <wp:docPr id="1" name="Picture 1" descr="cid:image011.png@01D373C1.4418B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image011.png@01D373C1.4418BA7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43" w:rsidRDefault="004F0743"/>
    <w:sectPr w:rsidR="004F0743" w:rsidSect="00D92715">
      <w:pgSz w:w="12240" w:h="15840"/>
      <w:pgMar w:top="1440" w:right="1440" w:bottom="1440" w:left="1440" w:header="720" w:footer="720" w:gutter="0"/>
      <w:paperSrc w:first="257" w:other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214C01"/>
    <w:multiLevelType w:val="hybridMultilevel"/>
    <w:tmpl w:val="CA3CE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743"/>
    <w:rsid w:val="004F0743"/>
    <w:rsid w:val="00873DD5"/>
    <w:rsid w:val="00AF0657"/>
    <w:rsid w:val="00D9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EBB72"/>
  <w15:chartTrackingRefBased/>
  <w15:docId w15:val="{11E9D889-AB26-4C76-9AB5-AA8BC6502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0743"/>
    <w:pPr>
      <w:spacing w:after="0" w:line="240" w:lineRule="auto"/>
    </w:pPr>
    <w:rPr>
      <w:rFonts w:ascii="Calibri" w:hAnsi="Calibri" w:cs="Calibri"/>
      <w:lang w:val="en-SG" w:eastAsia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0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14.jpg@01D373BB.E85305B0" TargetMode="External"/><Relationship Id="rId13" Type="http://schemas.openxmlformats.org/officeDocument/2006/relationships/image" Target="media/image5.png"/><Relationship Id="rId18" Type="http://schemas.openxmlformats.org/officeDocument/2006/relationships/image" Target="cid:image027.jpg@01D373BB.E85305B0" TargetMode="External"/><Relationship Id="rId26" Type="http://schemas.openxmlformats.org/officeDocument/2006/relationships/image" Target="cid:image002.jpg@01D373C1.4418BA7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openxmlformats.org/officeDocument/2006/relationships/image" Target="cid:image016.jpg@01D373BB.E85305B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cid:image019.jpg@01D373BB.E85305B0" TargetMode="External"/><Relationship Id="rId20" Type="http://schemas.openxmlformats.org/officeDocument/2006/relationships/image" Target="cid:image028.jpg@01D373BB.E85305B0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cid:image012.jpg@01D373BB.E85305B0" TargetMode="External"/><Relationship Id="rId11" Type="http://schemas.openxmlformats.org/officeDocument/2006/relationships/image" Target="media/image4.jpeg"/><Relationship Id="rId24" Type="http://schemas.openxmlformats.org/officeDocument/2006/relationships/image" Target="cid:image031.jpg@01D373BB.E85305B0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image008.jpg@01D373C1.4418BA70" TargetMode="External"/><Relationship Id="rId10" Type="http://schemas.openxmlformats.org/officeDocument/2006/relationships/image" Target="cid:image015.jpg@01D373BB.E85305B0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6.png@01D373B5.13AA0260" TargetMode="External"/><Relationship Id="rId22" Type="http://schemas.openxmlformats.org/officeDocument/2006/relationships/image" Target="cid:image020.png@01D373C0.8038AF70" TargetMode="External"/><Relationship Id="rId27" Type="http://schemas.openxmlformats.org/officeDocument/2006/relationships/image" Target="media/image12.jpeg"/><Relationship Id="rId30" Type="http://schemas.openxmlformats.org/officeDocument/2006/relationships/image" Target="cid:image011.png@01D373C1.4418BA7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Pun, Chandra [AUTOSOL/PSS/SNG]</dc:creator>
  <cp:keywords/>
  <dc:description/>
  <cp:lastModifiedBy>Pun, Chandra [AUTOSOL/PSS/SNG]</cp:lastModifiedBy>
  <cp:revision>1</cp:revision>
  <dcterms:created xsi:type="dcterms:W3CDTF">2018-01-06T06:51:00Z</dcterms:created>
  <dcterms:modified xsi:type="dcterms:W3CDTF">2018-01-06T06:53:00Z</dcterms:modified>
</cp:coreProperties>
</file>